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107" w:type="dxa"/>
        <w:tblBorders>
          <w:top w:val="single" w:sz="2" w:space="0" w:color="auto"/>
          <w:left w:val="single" w:sz="2" w:space="0" w:color="auto"/>
          <w:bottom w:val="single" w:sz="2" w:space="0" w:color="auto"/>
          <w:right w:val="single" w:sz="2" w:space="0" w:color="auto"/>
        </w:tblBorders>
        <w:tblLayout w:type="fixed"/>
        <w:tblLook w:val="04A0"/>
      </w:tblPr>
      <w:tblGrid>
        <w:gridCol w:w="9889"/>
      </w:tblGrid>
      <w:tr w:rsidR="003E04D6">
        <w:trPr>
          <w:trHeight w:hRule="exact" w:val="14870"/>
        </w:trPr>
        <w:tc>
          <w:tcPr>
            <w:tcW w:w="9889" w:type="dxa"/>
          </w:tcPr>
          <w:p w:rsidR="003E04D6" w:rsidRDefault="00DA3922">
            <w:pPr>
              <w:pStyle w:val="p0"/>
              <w:snapToGrid w:val="0"/>
              <w:spacing w:line="340" w:lineRule="exact"/>
              <w:jc w:val="left"/>
              <w:rPr>
                <w:rFonts w:asciiTheme="majorEastAsia" w:eastAsiaTheme="majorEastAsia" w:hAnsiTheme="majorEastAsia"/>
                <w:b/>
                <w:sz w:val="24"/>
              </w:rPr>
            </w:pPr>
            <w:r>
              <w:rPr>
                <w:rFonts w:asciiTheme="majorEastAsia" w:eastAsiaTheme="majorEastAsia" w:hAnsiTheme="majorEastAsia" w:cs="仿宋" w:hint="eastAsia"/>
                <w:b/>
                <w:sz w:val="28"/>
                <w:szCs w:val="28"/>
              </w:rPr>
              <w:t>生态环境主管部门</w:t>
            </w:r>
            <w:r>
              <w:rPr>
                <w:rFonts w:asciiTheme="majorEastAsia" w:eastAsiaTheme="majorEastAsia" w:hAnsiTheme="majorEastAsia" w:cs="仿宋" w:hint="eastAsia"/>
                <w:b/>
                <w:sz w:val="28"/>
                <w:szCs w:val="28"/>
              </w:rPr>
              <w:t>审批意见：</w:t>
            </w:r>
            <w:r>
              <w:rPr>
                <w:rFonts w:ascii="仿宋" w:eastAsia="仿宋" w:hAnsi="仿宋" w:cs="仿宋" w:hint="eastAsia"/>
              </w:rPr>
              <w:t>隆环评</w:t>
            </w:r>
            <w:r>
              <w:rPr>
                <w:rFonts w:ascii="仿宋" w:eastAsia="仿宋" w:hAnsi="仿宋" w:cs="仿宋" w:hint="eastAsia"/>
              </w:rPr>
              <w:t>[20</w:t>
            </w:r>
            <w:r>
              <w:rPr>
                <w:rFonts w:ascii="仿宋" w:eastAsia="仿宋" w:hAnsi="仿宋" w:cs="仿宋" w:hint="eastAsia"/>
              </w:rPr>
              <w:t>24</w:t>
            </w: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号</w:t>
            </w:r>
          </w:p>
          <w:p w:rsidR="003E04D6" w:rsidRDefault="00DA3922">
            <w:pPr>
              <w:spacing w:line="280" w:lineRule="atLeast"/>
              <w:ind w:firstLineChars="200" w:firstLine="420"/>
              <w:rPr>
                <w:rFonts w:ascii="仿宋" w:eastAsia="仿宋" w:hAnsi="仿宋" w:cs="仿宋"/>
                <w:szCs w:val="21"/>
              </w:rPr>
            </w:pPr>
            <w:r>
              <w:rPr>
                <w:rFonts w:ascii="仿宋" w:eastAsia="仿宋" w:hAnsi="仿宋" w:cs="仿宋" w:hint="eastAsia"/>
                <w:szCs w:val="21"/>
              </w:rPr>
              <w:t>承德钛通冶金有限公司关于年产</w:t>
            </w:r>
            <w:r>
              <w:rPr>
                <w:rFonts w:ascii="仿宋" w:eastAsia="仿宋" w:hAnsi="仿宋" w:cs="仿宋" w:hint="eastAsia"/>
                <w:szCs w:val="21"/>
              </w:rPr>
              <w:t>4</w:t>
            </w:r>
            <w:r>
              <w:rPr>
                <w:rFonts w:ascii="仿宋" w:eastAsia="仿宋" w:hAnsi="仿宋" w:cs="仿宋" w:hint="eastAsia"/>
                <w:szCs w:val="21"/>
              </w:rPr>
              <w:t>万吨高钛渣项目铸铁工艺部分技改升级建设项目位于河北省承德市隆化县韩麻营镇东兴村。项目中心地理坐标为：</w:t>
            </w:r>
            <w:r>
              <w:rPr>
                <w:rFonts w:ascii="仿宋" w:eastAsia="仿宋" w:hAnsi="仿宋" w:cs="仿宋" w:hint="eastAsia"/>
                <w:szCs w:val="21"/>
              </w:rPr>
              <w:t>经度：东经</w:t>
            </w:r>
            <w:r>
              <w:rPr>
                <w:rFonts w:ascii="仿宋" w:eastAsia="仿宋" w:hAnsi="仿宋" w:cs="仿宋" w:hint="eastAsia"/>
                <w:szCs w:val="21"/>
              </w:rPr>
              <w:t>117</w:t>
            </w:r>
            <w:r>
              <w:rPr>
                <w:rFonts w:ascii="仿宋" w:eastAsia="仿宋" w:hAnsi="仿宋" w:cs="仿宋" w:hint="eastAsia"/>
                <w:szCs w:val="21"/>
              </w:rPr>
              <w:t>度</w:t>
            </w:r>
            <w:r>
              <w:rPr>
                <w:rFonts w:ascii="仿宋" w:eastAsia="仿宋" w:hAnsi="仿宋" w:cs="仿宋" w:hint="eastAsia"/>
                <w:szCs w:val="21"/>
              </w:rPr>
              <w:t>48</w:t>
            </w:r>
            <w:r>
              <w:rPr>
                <w:rFonts w:ascii="仿宋" w:eastAsia="仿宋" w:hAnsi="仿宋" w:cs="仿宋" w:hint="eastAsia"/>
                <w:szCs w:val="21"/>
              </w:rPr>
              <w:t>分</w:t>
            </w:r>
            <w:r>
              <w:rPr>
                <w:rFonts w:ascii="仿宋" w:eastAsia="仿宋" w:hAnsi="仿宋" w:cs="仿宋" w:hint="eastAsia"/>
                <w:szCs w:val="21"/>
              </w:rPr>
              <w:t>30.498</w:t>
            </w:r>
            <w:r>
              <w:rPr>
                <w:rFonts w:ascii="仿宋" w:eastAsia="仿宋" w:hAnsi="仿宋" w:cs="仿宋" w:hint="eastAsia"/>
                <w:szCs w:val="21"/>
              </w:rPr>
              <w:t>秒</w:t>
            </w:r>
            <w:r>
              <w:rPr>
                <w:rFonts w:ascii="仿宋" w:eastAsia="仿宋" w:hAnsi="仿宋" w:cs="仿宋" w:hint="eastAsia"/>
                <w:szCs w:val="21"/>
              </w:rPr>
              <w:t>，纬度：北纬</w:t>
            </w:r>
            <w:r>
              <w:rPr>
                <w:rFonts w:ascii="仿宋" w:eastAsia="仿宋" w:hAnsi="仿宋" w:cs="仿宋" w:hint="eastAsia"/>
                <w:szCs w:val="21"/>
              </w:rPr>
              <w:t>41</w:t>
            </w:r>
            <w:r>
              <w:rPr>
                <w:rFonts w:ascii="仿宋" w:eastAsia="仿宋" w:hAnsi="仿宋" w:cs="仿宋" w:hint="eastAsia"/>
                <w:szCs w:val="21"/>
              </w:rPr>
              <w:t>度</w:t>
            </w:r>
            <w:r>
              <w:rPr>
                <w:rFonts w:ascii="仿宋" w:eastAsia="仿宋" w:hAnsi="仿宋" w:cs="仿宋" w:hint="eastAsia"/>
                <w:szCs w:val="21"/>
              </w:rPr>
              <w:t>1</w:t>
            </w:r>
            <w:r>
              <w:rPr>
                <w:rFonts w:ascii="仿宋" w:eastAsia="仿宋" w:hAnsi="仿宋" w:cs="仿宋" w:hint="eastAsia"/>
                <w:szCs w:val="21"/>
              </w:rPr>
              <w:t>4</w:t>
            </w:r>
            <w:r>
              <w:rPr>
                <w:rFonts w:ascii="仿宋" w:eastAsia="仿宋" w:hAnsi="仿宋" w:cs="仿宋" w:hint="eastAsia"/>
                <w:szCs w:val="21"/>
              </w:rPr>
              <w:t>分</w:t>
            </w:r>
            <w:r>
              <w:rPr>
                <w:rFonts w:ascii="仿宋" w:eastAsia="仿宋" w:hAnsi="仿宋" w:cs="仿宋" w:hint="eastAsia"/>
                <w:szCs w:val="21"/>
              </w:rPr>
              <w:t>0.160</w:t>
            </w:r>
            <w:r>
              <w:rPr>
                <w:rFonts w:ascii="仿宋" w:eastAsia="仿宋" w:hAnsi="仿宋" w:cs="仿宋" w:hint="eastAsia"/>
                <w:szCs w:val="21"/>
              </w:rPr>
              <w:t>秒。总投资</w:t>
            </w:r>
            <w:r>
              <w:rPr>
                <w:rFonts w:ascii="仿宋" w:eastAsia="仿宋" w:hAnsi="仿宋" w:cs="仿宋" w:hint="eastAsia"/>
                <w:szCs w:val="21"/>
              </w:rPr>
              <w:t>300</w:t>
            </w:r>
            <w:r>
              <w:rPr>
                <w:rFonts w:ascii="仿宋" w:eastAsia="仿宋" w:hAnsi="仿宋" w:cs="仿宋" w:hint="eastAsia"/>
                <w:szCs w:val="21"/>
              </w:rPr>
              <w:t>万元，环保投资</w:t>
            </w:r>
            <w:r>
              <w:rPr>
                <w:rFonts w:ascii="仿宋" w:eastAsia="仿宋" w:hAnsi="仿宋" w:cs="仿宋" w:hint="eastAsia"/>
                <w:szCs w:val="21"/>
              </w:rPr>
              <w:t>50</w:t>
            </w:r>
            <w:r>
              <w:rPr>
                <w:rFonts w:ascii="仿宋" w:eastAsia="仿宋" w:hAnsi="仿宋" w:cs="仿宋" w:hint="eastAsia"/>
                <w:szCs w:val="21"/>
              </w:rPr>
              <w:t>万元。主要建设内容及规模：取消“承德钛通冶金有限公司年产</w:t>
            </w:r>
            <w:r>
              <w:rPr>
                <w:rFonts w:ascii="仿宋" w:eastAsia="仿宋" w:hAnsi="仿宋" w:cs="仿宋"/>
                <w:szCs w:val="21"/>
              </w:rPr>
              <w:t>6</w:t>
            </w:r>
            <w:r>
              <w:rPr>
                <w:rFonts w:ascii="仿宋" w:eastAsia="仿宋" w:hAnsi="仿宋" w:cs="仿宋" w:hint="eastAsia"/>
                <w:szCs w:val="21"/>
              </w:rPr>
              <w:t>万吨高钛渣项目”保温炉及铸铁机工艺部分，熔炼工序产生的铁水由铁水包送至新增的两座中频炉加热调质，最后制成铸件。浇筑过程中所涉及的磨具、覆膜砂及砂处理等工序依托“钛通冶金年产</w:t>
            </w:r>
            <w:r>
              <w:rPr>
                <w:rFonts w:ascii="仿宋" w:eastAsia="仿宋" w:hAnsi="仿宋" w:cs="仿宋"/>
                <w:szCs w:val="21"/>
              </w:rPr>
              <w:t>2</w:t>
            </w:r>
            <w:r>
              <w:rPr>
                <w:rFonts w:ascii="仿宋" w:eastAsia="仿宋" w:hAnsi="仿宋" w:cs="仿宋" w:hint="eastAsia"/>
                <w:szCs w:val="21"/>
              </w:rPr>
              <w:t>万吨精密铸造项目”。本项目新增中频炉配置布袋除尘器一套、循环水冷却系统一套、变压器一台以及其他辅助生产设施。项目建成后年产铸件</w:t>
            </w:r>
            <w:r>
              <w:rPr>
                <w:rFonts w:ascii="仿宋" w:eastAsia="仿宋" w:hAnsi="仿宋" w:cs="仿宋"/>
                <w:szCs w:val="21"/>
              </w:rPr>
              <w:t>1.8</w:t>
            </w:r>
            <w:r>
              <w:rPr>
                <w:rFonts w:ascii="仿宋" w:eastAsia="仿宋" w:hAnsi="仿宋" w:cs="仿宋" w:hint="eastAsia"/>
                <w:szCs w:val="21"/>
              </w:rPr>
              <w:t>万吨。项目办公区采用电采暖设施，生产区不取暖。</w:t>
            </w:r>
          </w:p>
          <w:p w:rsidR="003E04D6" w:rsidRDefault="00DA3922">
            <w:pPr>
              <w:spacing w:line="280" w:lineRule="atLeast"/>
              <w:ind w:firstLineChars="200" w:firstLine="420"/>
              <w:rPr>
                <w:rFonts w:ascii="仿宋" w:eastAsia="仿宋" w:hAnsi="仿宋" w:cs="仿宋"/>
                <w:szCs w:val="21"/>
              </w:rPr>
            </w:pPr>
            <w:r>
              <w:rPr>
                <w:rFonts w:ascii="仿宋" w:eastAsia="仿宋" w:hAnsi="仿宋" w:cs="仿宋" w:hint="eastAsia"/>
                <w:szCs w:val="21"/>
              </w:rPr>
              <w:t>一、经审查，</w:t>
            </w:r>
            <w:r>
              <w:rPr>
                <w:rFonts w:ascii="仿宋" w:eastAsia="仿宋" w:hAnsi="仿宋" w:cs="仿宋" w:hint="eastAsia"/>
                <w:szCs w:val="21"/>
              </w:rPr>
              <w:t>项目建设取得了隆化县行政审批局出具的企业投资项目备案信息（备案编号</w:t>
            </w:r>
            <w:r>
              <w:rPr>
                <w:rFonts w:ascii="仿宋" w:eastAsia="仿宋" w:hAnsi="仿宋" w:cs="仿宋" w:hint="eastAsia"/>
                <w:szCs w:val="21"/>
              </w:rPr>
              <w:t>：</w:t>
            </w:r>
            <w:r>
              <w:rPr>
                <w:rFonts w:ascii="仿宋" w:eastAsia="仿宋" w:hAnsi="仿宋" w:cs="仿宋" w:hint="eastAsia"/>
                <w:szCs w:val="21"/>
              </w:rPr>
              <w:t>隆审批投资备</w:t>
            </w:r>
            <w:r>
              <w:rPr>
                <w:rFonts w:ascii="仿宋" w:eastAsia="仿宋" w:hAnsi="仿宋" w:cs="仿宋" w:hint="eastAsia"/>
                <w:szCs w:val="21"/>
              </w:rPr>
              <w:t>[20</w:t>
            </w:r>
            <w:r>
              <w:rPr>
                <w:rFonts w:ascii="仿宋" w:eastAsia="仿宋" w:hAnsi="仿宋" w:cs="仿宋" w:hint="eastAsia"/>
                <w:szCs w:val="21"/>
              </w:rPr>
              <w:t>23</w:t>
            </w:r>
            <w:r>
              <w:rPr>
                <w:rFonts w:ascii="仿宋" w:eastAsia="仿宋" w:hAnsi="仿宋" w:cs="仿宋" w:hint="eastAsia"/>
                <w:szCs w:val="21"/>
              </w:rPr>
              <w:t>]</w:t>
            </w:r>
            <w:r>
              <w:rPr>
                <w:rFonts w:ascii="仿宋" w:eastAsia="仿宋" w:hAnsi="仿宋" w:cs="仿宋" w:hint="eastAsia"/>
                <w:szCs w:val="21"/>
              </w:rPr>
              <w:t>158</w:t>
            </w:r>
            <w:r>
              <w:rPr>
                <w:rFonts w:ascii="仿宋" w:eastAsia="仿宋" w:hAnsi="仿宋" w:cs="仿宋" w:hint="eastAsia"/>
                <w:szCs w:val="21"/>
              </w:rPr>
              <w:t>号），符合国家相关产业政策。</w:t>
            </w:r>
            <w:r>
              <w:rPr>
                <w:rFonts w:ascii="仿宋" w:eastAsia="仿宋" w:hAnsi="仿宋" w:cs="仿宋" w:hint="eastAsia"/>
                <w:szCs w:val="21"/>
              </w:rPr>
              <w:t>在严格落实环境影响</w:t>
            </w:r>
            <w:r>
              <w:rPr>
                <w:rFonts w:ascii="仿宋" w:eastAsia="仿宋" w:hAnsi="仿宋" w:cs="仿宋" w:hint="eastAsia"/>
                <w:szCs w:val="21"/>
              </w:rPr>
              <w:t>报</w:t>
            </w:r>
            <w:r>
              <w:rPr>
                <w:rFonts w:ascii="仿宋" w:eastAsia="仿宋" w:hAnsi="仿宋" w:cs="仿宋" w:hint="eastAsia"/>
                <w:szCs w:val="21"/>
              </w:rPr>
              <w:t>告表中</w:t>
            </w:r>
            <w:r>
              <w:rPr>
                <w:rFonts w:ascii="仿宋" w:eastAsia="仿宋" w:hAnsi="仿宋" w:cs="仿宋" w:hint="eastAsia"/>
                <w:szCs w:val="21"/>
              </w:rPr>
              <w:t>提出的各项环境保护措施和要求、采取有效的环境风险防范措施的前提下，该</w:t>
            </w:r>
            <w:r>
              <w:rPr>
                <w:rFonts w:ascii="仿宋" w:eastAsia="仿宋" w:hAnsi="仿宋" w:cs="仿宋" w:hint="eastAsia"/>
                <w:szCs w:val="21"/>
              </w:rPr>
              <w:t>项目</w:t>
            </w:r>
            <w:r>
              <w:rPr>
                <w:rFonts w:ascii="仿宋" w:eastAsia="仿宋" w:hAnsi="仿宋" w:cs="仿宋" w:hint="eastAsia"/>
                <w:szCs w:val="21"/>
              </w:rPr>
              <w:t>“</w:t>
            </w:r>
            <w:r>
              <w:rPr>
                <w:rFonts w:ascii="仿宋" w:eastAsia="仿宋" w:hAnsi="仿宋" w:cs="仿宋" w:hint="eastAsia"/>
                <w:szCs w:val="21"/>
              </w:rPr>
              <w:t>报告表</w:t>
            </w:r>
            <w:r>
              <w:rPr>
                <w:rFonts w:ascii="仿宋" w:eastAsia="仿宋" w:hAnsi="仿宋" w:cs="仿宋" w:hint="eastAsia"/>
                <w:szCs w:val="21"/>
              </w:rPr>
              <w:t>”</w:t>
            </w:r>
            <w:r>
              <w:rPr>
                <w:rFonts w:ascii="仿宋" w:eastAsia="仿宋" w:hAnsi="仿宋" w:cs="仿宋" w:hint="eastAsia"/>
                <w:szCs w:val="21"/>
              </w:rPr>
              <w:t>中所列项目</w:t>
            </w:r>
            <w:r>
              <w:rPr>
                <w:rFonts w:ascii="仿宋" w:eastAsia="仿宋" w:hAnsi="仿宋" w:cs="仿宋" w:hint="eastAsia"/>
                <w:szCs w:val="21"/>
              </w:rPr>
              <w:t>的性质、规模、地点</w:t>
            </w:r>
            <w:r>
              <w:rPr>
                <w:rFonts w:ascii="仿宋" w:eastAsia="仿宋" w:hAnsi="仿宋" w:cs="仿宋" w:hint="eastAsia"/>
                <w:szCs w:val="21"/>
              </w:rPr>
              <w:t>和拟采取的</w:t>
            </w:r>
            <w:r>
              <w:rPr>
                <w:rFonts w:ascii="仿宋" w:eastAsia="仿宋" w:hAnsi="仿宋" w:cs="仿宋" w:hint="eastAsia"/>
                <w:szCs w:val="21"/>
              </w:rPr>
              <w:t>环境保护</w:t>
            </w:r>
            <w:r>
              <w:rPr>
                <w:rFonts w:ascii="仿宋" w:eastAsia="仿宋" w:hAnsi="仿宋" w:cs="仿宋" w:hint="eastAsia"/>
                <w:szCs w:val="21"/>
              </w:rPr>
              <w:t>措施可以作为项目实施依据，并</w:t>
            </w:r>
            <w:r>
              <w:rPr>
                <w:rFonts w:ascii="仿宋" w:eastAsia="仿宋" w:hAnsi="仿宋" w:cs="仿宋" w:hint="eastAsia"/>
                <w:szCs w:val="21"/>
              </w:rPr>
              <w:t>重点做好以下工作：</w:t>
            </w:r>
          </w:p>
          <w:p w:rsidR="003E04D6" w:rsidRDefault="00DA3922">
            <w:pPr>
              <w:spacing w:line="280" w:lineRule="atLeast"/>
              <w:ind w:firstLineChars="200" w:firstLine="420"/>
              <w:rPr>
                <w:rStyle w:val="a6"/>
                <w:rFonts w:ascii="仿宋" w:eastAsia="仿宋" w:hAnsi="仿宋" w:cs="仿宋"/>
                <w:b w:val="0"/>
                <w:color w:val="191919"/>
                <w:szCs w:val="21"/>
                <w:shd w:val="clear" w:color="auto" w:fill="FFFFFF"/>
              </w:rPr>
            </w:pPr>
            <w:r>
              <w:rPr>
                <w:rStyle w:val="a6"/>
                <w:rFonts w:ascii="仿宋" w:eastAsia="仿宋" w:hAnsi="仿宋" w:cs="仿宋" w:hint="eastAsia"/>
                <w:b w:val="0"/>
                <w:color w:val="191919"/>
                <w:szCs w:val="21"/>
                <w:shd w:val="clear" w:color="auto" w:fill="FFFFFF"/>
              </w:rPr>
              <w:t>（一）</w:t>
            </w:r>
            <w:r>
              <w:rPr>
                <w:rStyle w:val="a6"/>
                <w:rFonts w:ascii="仿宋" w:eastAsia="仿宋" w:hAnsi="仿宋" w:cs="仿宋" w:hint="eastAsia"/>
                <w:b w:val="0"/>
                <w:color w:val="191919"/>
                <w:szCs w:val="21"/>
                <w:shd w:val="clear" w:color="auto" w:fill="FFFFFF"/>
              </w:rPr>
              <w:t>落实好各项</w:t>
            </w:r>
            <w:r>
              <w:rPr>
                <w:rStyle w:val="a6"/>
                <w:rFonts w:ascii="仿宋" w:eastAsia="仿宋" w:hAnsi="仿宋" w:cs="仿宋" w:hint="eastAsia"/>
                <w:b w:val="0"/>
                <w:color w:val="191919"/>
                <w:szCs w:val="21"/>
                <w:shd w:val="clear" w:color="auto" w:fill="FFFFFF"/>
              </w:rPr>
              <w:t>环境管理</w:t>
            </w:r>
            <w:r>
              <w:rPr>
                <w:rStyle w:val="a6"/>
                <w:rFonts w:ascii="仿宋" w:eastAsia="仿宋" w:hAnsi="仿宋" w:cs="仿宋" w:hint="eastAsia"/>
                <w:b w:val="0"/>
                <w:color w:val="191919"/>
                <w:szCs w:val="21"/>
                <w:shd w:val="clear" w:color="auto" w:fill="FFFFFF"/>
              </w:rPr>
              <w:t>要求</w:t>
            </w:r>
            <w:r>
              <w:rPr>
                <w:rStyle w:val="a6"/>
                <w:rFonts w:ascii="仿宋" w:eastAsia="仿宋" w:hAnsi="仿宋" w:cs="仿宋" w:hint="eastAsia"/>
                <w:b w:val="0"/>
                <w:color w:val="191919"/>
                <w:szCs w:val="21"/>
                <w:shd w:val="clear" w:color="auto" w:fill="FFFFFF"/>
              </w:rPr>
              <w:t>。</w:t>
            </w:r>
          </w:p>
          <w:p w:rsidR="003E04D6" w:rsidRDefault="00DA3922">
            <w:pPr>
              <w:spacing w:line="280" w:lineRule="atLeast"/>
              <w:ind w:firstLineChars="200" w:firstLine="420"/>
              <w:rPr>
                <w:rStyle w:val="a6"/>
                <w:rFonts w:ascii="仿宋" w:eastAsia="仿宋" w:hAnsi="仿宋" w:cs="仿宋"/>
                <w:b w:val="0"/>
                <w:color w:val="191919"/>
                <w:szCs w:val="21"/>
                <w:shd w:val="clear" w:color="auto" w:fill="FFFFFF"/>
              </w:rPr>
            </w:pPr>
            <w:r>
              <w:rPr>
                <w:rFonts w:ascii="仿宋" w:eastAsia="仿宋" w:hAnsi="仿宋" w:cs="仿宋" w:hint="eastAsia"/>
                <w:szCs w:val="21"/>
              </w:rPr>
              <w:t>该项目在建设</w:t>
            </w:r>
            <w:r>
              <w:rPr>
                <w:rFonts w:ascii="仿宋" w:eastAsia="仿宋" w:hAnsi="仿宋" w:cs="仿宋" w:hint="eastAsia"/>
                <w:szCs w:val="21"/>
              </w:rPr>
              <w:t>和生产</w:t>
            </w:r>
            <w:r>
              <w:rPr>
                <w:rFonts w:ascii="仿宋" w:eastAsia="仿宋" w:hAnsi="仿宋" w:cs="仿宋" w:hint="eastAsia"/>
                <w:szCs w:val="21"/>
              </w:rPr>
              <w:t>过程中必须严格遵守环保法律法规</w:t>
            </w:r>
            <w:r>
              <w:rPr>
                <w:rFonts w:ascii="仿宋" w:eastAsia="仿宋" w:hAnsi="仿宋" w:cs="仿宋" w:hint="eastAsia"/>
                <w:szCs w:val="21"/>
              </w:rPr>
              <w:t>，</w:t>
            </w:r>
            <w:r>
              <w:rPr>
                <w:rStyle w:val="a6"/>
                <w:rFonts w:ascii="仿宋" w:eastAsia="仿宋" w:hAnsi="仿宋" w:cs="仿宋" w:hint="eastAsia"/>
                <w:b w:val="0"/>
                <w:color w:val="191919"/>
                <w:szCs w:val="21"/>
                <w:shd w:val="clear" w:color="auto" w:fill="FFFFFF"/>
              </w:rPr>
              <w:t>建立健全企业内部环境管理机制，制定完善的环保规章制度，加强日常运行及维护管理</w:t>
            </w:r>
            <w:r>
              <w:rPr>
                <w:rStyle w:val="a6"/>
                <w:rFonts w:ascii="仿宋" w:eastAsia="仿宋" w:hAnsi="仿宋" w:cs="仿宋" w:hint="eastAsia"/>
                <w:b w:val="0"/>
                <w:color w:val="191919"/>
                <w:szCs w:val="21"/>
                <w:shd w:val="clear" w:color="auto" w:fill="FFFFFF"/>
              </w:rPr>
              <w:t>，</w:t>
            </w:r>
            <w:r>
              <w:rPr>
                <w:rStyle w:val="a6"/>
                <w:rFonts w:ascii="仿宋" w:eastAsia="仿宋" w:hAnsi="仿宋" w:cs="仿宋" w:hint="eastAsia"/>
                <w:b w:val="0"/>
                <w:color w:val="191919"/>
                <w:szCs w:val="21"/>
                <w:shd w:val="clear" w:color="auto" w:fill="FFFFFF"/>
              </w:rPr>
              <w:t>确保各类污染物稳定达标排放。</w:t>
            </w:r>
            <w:r>
              <w:rPr>
                <w:rStyle w:val="a6"/>
                <w:rFonts w:ascii="仿宋" w:eastAsia="仿宋" w:hAnsi="仿宋" w:cs="仿宋" w:hint="eastAsia"/>
                <w:b w:val="0"/>
                <w:color w:val="191919"/>
                <w:szCs w:val="21"/>
                <w:shd w:val="clear" w:color="auto" w:fill="FFFFFF"/>
              </w:rPr>
              <w:t>编制突发环境事件应急预案，按照预案内容严格落实相关要求并定期进行应急演练，使</w:t>
            </w:r>
            <w:r>
              <w:rPr>
                <w:rStyle w:val="a6"/>
                <w:rFonts w:ascii="仿宋" w:eastAsia="仿宋" w:hAnsi="仿宋" w:cs="仿宋" w:hint="eastAsia"/>
                <w:b w:val="0"/>
                <w:color w:val="191919"/>
                <w:szCs w:val="21"/>
                <w:shd w:val="clear" w:color="auto" w:fill="FFFFFF"/>
              </w:rPr>
              <w:t>环境风险得到有效管控。</w:t>
            </w:r>
            <w:r>
              <w:rPr>
                <w:rStyle w:val="a6"/>
                <w:rFonts w:ascii="仿宋" w:eastAsia="仿宋" w:hAnsi="仿宋" w:cs="仿宋" w:hint="eastAsia"/>
                <w:b w:val="0"/>
                <w:color w:val="191919"/>
                <w:szCs w:val="21"/>
                <w:shd w:val="clear" w:color="auto" w:fill="FFFFFF"/>
              </w:rPr>
              <w:t>严格</w:t>
            </w:r>
            <w:r>
              <w:rPr>
                <w:rStyle w:val="a6"/>
                <w:rFonts w:ascii="仿宋" w:eastAsia="仿宋" w:hAnsi="仿宋" w:cs="仿宋" w:hint="eastAsia"/>
                <w:b w:val="0"/>
                <w:color w:val="191919"/>
                <w:szCs w:val="21"/>
                <w:shd w:val="clear" w:color="auto" w:fill="FFFFFF"/>
              </w:rPr>
              <w:t>落实</w:t>
            </w:r>
            <w:r>
              <w:rPr>
                <w:rStyle w:val="a6"/>
                <w:rFonts w:ascii="仿宋" w:eastAsia="仿宋" w:hAnsi="仿宋" w:cs="仿宋" w:hint="eastAsia"/>
                <w:b w:val="0"/>
                <w:color w:val="191919"/>
                <w:szCs w:val="21"/>
                <w:shd w:val="clear" w:color="auto" w:fill="FFFFFF"/>
              </w:rPr>
              <w:t>报告表中提出的环境监测要求和</w:t>
            </w:r>
            <w:r>
              <w:rPr>
                <w:rStyle w:val="a6"/>
                <w:rFonts w:ascii="仿宋" w:eastAsia="仿宋" w:hAnsi="仿宋" w:cs="仿宋" w:hint="eastAsia"/>
                <w:b w:val="0"/>
                <w:color w:val="191919"/>
                <w:szCs w:val="21"/>
                <w:shd w:val="clear" w:color="auto" w:fill="FFFFFF"/>
              </w:rPr>
              <w:t>监测</w:t>
            </w:r>
            <w:r>
              <w:rPr>
                <w:rStyle w:val="a6"/>
                <w:rFonts w:ascii="仿宋" w:eastAsia="仿宋" w:hAnsi="仿宋" w:cs="仿宋" w:hint="eastAsia"/>
                <w:b w:val="0"/>
                <w:color w:val="191919"/>
                <w:szCs w:val="21"/>
                <w:shd w:val="clear" w:color="auto" w:fill="FFFFFF"/>
              </w:rPr>
              <w:t>计划</w:t>
            </w:r>
            <w:r>
              <w:rPr>
                <w:rStyle w:val="a6"/>
                <w:rFonts w:ascii="仿宋" w:eastAsia="仿宋" w:hAnsi="仿宋" w:cs="仿宋" w:hint="eastAsia"/>
                <w:b w:val="0"/>
                <w:color w:val="191919"/>
                <w:szCs w:val="21"/>
                <w:shd w:val="clear" w:color="auto" w:fill="FFFFFF"/>
              </w:rPr>
              <w:t>。</w:t>
            </w:r>
          </w:p>
          <w:p w:rsidR="003E04D6" w:rsidRDefault="00DA3922">
            <w:pPr>
              <w:spacing w:line="280" w:lineRule="atLeast"/>
              <w:ind w:firstLineChars="200" w:firstLine="420"/>
              <w:rPr>
                <w:rFonts w:ascii="仿宋" w:eastAsia="仿宋" w:hAnsi="仿宋" w:cs="仿宋"/>
                <w:color w:val="191919"/>
                <w:szCs w:val="21"/>
                <w:shd w:val="clear" w:color="auto" w:fill="FFFFFF"/>
              </w:rPr>
            </w:pPr>
            <w:r>
              <w:rPr>
                <w:rFonts w:ascii="仿宋" w:eastAsia="仿宋" w:hAnsi="仿宋" w:cs="仿宋" w:hint="eastAsia"/>
                <w:color w:val="191919"/>
                <w:szCs w:val="21"/>
                <w:shd w:val="clear" w:color="auto" w:fill="FFFFFF"/>
              </w:rPr>
              <w:t>（二）落实各项污染防治措施。</w:t>
            </w:r>
          </w:p>
          <w:p w:rsidR="003E04D6" w:rsidRDefault="00DA3922">
            <w:pPr>
              <w:widowControl/>
              <w:ind w:firstLineChars="200" w:firstLine="42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生</w:t>
            </w:r>
            <w:r>
              <w:rPr>
                <w:rStyle w:val="a6"/>
                <w:rFonts w:ascii="仿宋" w:eastAsia="仿宋" w:hAnsi="仿宋" w:cs="仿宋" w:hint="eastAsia"/>
                <w:b w:val="0"/>
                <w:color w:val="191919"/>
                <w:szCs w:val="21"/>
                <w:shd w:val="clear" w:color="auto" w:fill="FFFFFF"/>
              </w:rPr>
              <w:t>产用冷却水循环利用，定期补水，不外排。生活污水排入厂区化粪池，通过一体化生活污水处理装置处理，出水用于炉渣工艺冷却及绿化，全部不外排。生活污水执行《污水综合排放标准》（</w:t>
            </w:r>
            <w:r>
              <w:rPr>
                <w:rStyle w:val="a6"/>
                <w:rFonts w:ascii="仿宋" w:eastAsia="仿宋" w:hAnsi="仿宋" w:cs="仿宋"/>
                <w:b w:val="0"/>
                <w:color w:val="191919"/>
                <w:szCs w:val="21"/>
                <w:shd w:val="clear" w:color="auto" w:fill="FFFFFF"/>
              </w:rPr>
              <w:t>GB8978-1996</w:t>
            </w:r>
            <w:r>
              <w:rPr>
                <w:rStyle w:val="a6"/>
                <w:rFonts w:ascii="仿宋" w:eastAsia="仿宋" w:hAnsi="仿宋" w:cs="仿宋" w:hint="eastAsia"/>
                <w:b w:val="0"/>
                <w:color w:val="191919"/>
                <w:szCs w:val="21"/>
                <w:shd w:val="clear" w:color="auto" w:fill="FFFFFF"/>
              </w:rPr>
              <w:t>）表</w:t>
            </w:r>
            <w:r>
              <w:rPr>
                <w:rStyle w:val="a6"/>
                <w:rFonts w:ascii="仿宋" w:eastAsia="仿宋" w:hAnsi="仿宋" w:cs="仿宋"/>
                <w:b w:val="0"/>
                <w:color w:val="191919"/>
                <w:szCs w:val="21"/>
                <w:shd w:val="clear" w:color="auto" w:fill="FFFFFF"/>
              </w:rPr>
              <w:t>4</w:t>
            </w:r>
            <w:r>
              <w:rPr>
                <w:rStyle w:val="a6"/>
                <w:rFonts w:ascii="仿宋" w:eastAsia="仿宋" w:hAnsi="仿宋" w:cs="仿宋" w:hint="eastAsia"/>
                <w:b w:val="0"/>
                <w:color w:val="191919"/>
                <w:szCs w:val="21"/>
                <w:shd w:val="clear" w:color="auto" w:fill="FFFFFF"/>
              </w:rPr>
              <w:t>中三级标准限值。</w:t>
            </w:r>
            <w:r>
              <w:rPr>
                <w:rFonts w:ascii="仿宋" w:eastAsia="仿宋" w:hAnsi="仿宋" w:cs="仿宋" w:hint="eastAsia"/>
                <w:szCs w:val="21"/>
              </w:rPr>
              <w:t>厂区严格执行分区防渗措施，危险废物贮存间、事故池等重点防渗，其他区域简单防渗，做好地面硬化，防止污染土壤和地下水环境。</w:t>
            </w:r>
          </w:p>
          <w:p w:rsidR="003E04D6" w:rsidRDefault="00DA3922">
            <w:pPr>
              <w:spacing w:line="280" w:lineRule="atLeast"/>
              <w:ind w:firstLineChars="200" w:firstLine="420"/>
              <w:rPr>
                <w:rStyle w:val="a6"/>
                <w:rFonts w:ascii="仿宋" w:eastAsia="仿宋" w:hAnsi="仿宋" w:cs="仿宋"/>
                <w:b w:val="0"/>
                <w:color w:val="191919"/>
                <w:szCs w:val="21"/>
                <w:shd w:val="clear" w:color="auto" w:fill="FFFFFF"/>
              </w:rPr>
            </w:pPr>
            <w:r>
              <w:rPr>
                <w:rStyle w:val="a6"/>
                <w:rFonts w:ascii="仿宋" w:eastAsia="仿宋" w:hAnsi="仿宋" w:cs="仿宋" w:hint="eastAsia"/>
                <w:b w:val="0"/>
                <w:color w:val="191919"/>
                <w:szCs w:val="21"/>
                <w:shd w:val="clear" w:color="auto" w:fill="FFFFFF"/>
              </w:rPr>
              <w:t>2.</w:t>
            </w:r>
            <w:r>
              <w:rPr>
                <w:rStyle w:val="a6"/>
                <w:rFonts w:ascii="仿宋" w:eastAsia="仿宋" w:hAnsi="仿宋" w:cs="仿宋" w:hint="eastAsia"/>
                <w:b w:val="0"/>
                <w:color w:val="191919"/>
                <w:szCs w:val="21"/>
                <w:shd w:val="clear" w:color="auto" w:fill="FFFFFF"/>
              </w:rPr>
              <w:t>施工期扬尘排放执行《施工场地扬尘排放标准》（</w:t>
            </w:r>
            <w:r>
              <w:rPr>
                <w:rStyle w:val="a6"/>
                <w:rFonts w:ascii="仿宋" w:eastAsia="仿宋" w:hAnsi="仿宋" w:cs="仿宋" w:hint="eastAsia"/>
                <w:b w:val="0"/>
                <w:color w:val="191919"/>
                <w:szCs w:val="21"/>
                <w:shd w:val="clear" w:color="auto" w:fill="FFFFFF"/>
              </w:rPr>
              <w:t>DB13/2934-2019</w:t>
            </w:r>
            <w:r>
              <w:rPr>
                <w:rStyle w:val="a6"/>
                <w:rFonts w:ascii="仿宋" w:eastAsia="仿宋" w:hAnsi="仿宋" w:cs="仿宋" w:hint="eastAsia"/>
                <w:b w:val="0"/>
                <w:color w:val="191919"/>
                <w:szCs w:val="21"/>
                <w:shd w:val="clear" w:color="auto" w:fill="FFFFFF"/>
              </w:rPr>
              <w:t>）表</w:t>
            </w:r>
            <w:r>
              <w:rPr>
                <w:rStyle w:val="a6"/>
                <w:rFonts w:ascii="仿宋" w:eastAsia="仿宋" w:hAnsi="仿宋" w:cs="仿宋" w:hint="eastAsia"/>
                <w:b w:val="0"/>
                <w:color w:val="191919"/>
                <w:szCs w:val="21"/>
                <w:shd w:val="clear" w:color="auto" w:fill="FFFFFF"/>
              </w:rPr>
              <w:t>1</w:t>
            </w:r>
            <w:r>
              <w:rPr>
                <w:rStyle w:val="a6"/>
                <w:rFonts w:ascii="仿宋" w:eastAsia="仿宋" w:hAnsi="仿宋" w:cs="仿宋" w:hint="eastAsia"/>
                <w:b w:val="0"/>
                <w:color w:val="191919"/>
                <w:szCs w:val="21"/>
                <w:shd w:val="clear" w:color="auto" w:fill="FFFFFF"/>
              </w:rPr>
              <w:t>扬尘排放浓度限值。运行期中频炉产生的废气通过集气罩收集</w:t>
            </w:r>
            <w:r>
              <w:rPr>
                <w:rStyle w:val="a6"/>
                <w:rFonts w:ascii="仿宋" w:eastAsia="仿宋" w:hAnsi="仿宋" w:cs="仿宋"/>
                <w:b w:val="0"/>
                <w:color w:val="191919"/>
                <w:szCs w:val="21"/>
                <w:shd w:val="clear" w:color="auto" w:fill="FFFFFF"/>
              </w:rPr>
              <w:t>+</w:t>
            </w:r>
            <w:r>
              <w:rPr>
                <w:rStyle w:val="a6"/>
                <w:rFonts w:ascii="仿宋" w:eastAsia="仿宋" w:hAnsi="仿宋" w:cs="仿宋" w:hint="eastAsia"/>
                <w:b w:val="0"/>
                <w:color w:val="191919"/>
                <w:szCs w:val="21"/>
                <w:shd w:val="clear" w:color="auto" w:fill="FFFFFF"/>
              </w:rPr>
              <w:t>布袋除尘器处理后，通过</w:t>
            </w:r>
            <w:r>
              <w:rPr>
                <w:rStyle w:val="a6"/>
                <w:rFonts w:ascii="仿宋" w:eastAsia="仿宋" w:hAnsi="仿宋" w:cs="仿宋" w:hint="eastAsia"/>
                <w:b w:val="0"/>
                <w:color w:val="191919"/>
                <w:szCs w:val="21"/>
                <w:shd w:val="clear" w:color="auto" w:fill="FFFFFF"/>
              </w:rPr>
              <w:t xml:space="preserve"> </w:t>
            </w:r>
            <w:r>
              <w:rPr>
                <w:rStyle w:val="a6"/>
                <w:rFonts w:ascii="仿宋" w:eastAsia="仿宋" w:hAnsi="仿宋" w:cs="仿宋"/>
                <w:b w:val="0"/>
                <w:color w:val="191919"/>
                <w:szCs w:val="21"/>
                <w:shd w:val="clear" w:color="auto" w:fill="FFFFFF"/>
              </w:rPr>
              <w:t xml:space="preserve">19m </w:t>
            </w:r>
            <w:r>
              <w:rPr>
                <w:rStyle w:val="a6"/>
                <w:rFonts w:ascii="仿宋" w:eastAsia="仿宋" w:hAnsi="仿宋" w:cs="仿宋" w:hint="eastAsia"/>
                <w:b w:val="0"/>
                <w:color w:val="191919"/>
                <w:szCs w:val="21"/>
                <w:shd w:val="clear" w:color="auto" w:fill="FFFFFF"/>
              </w:rPr>
              <w:t>高排气筒排放。废气排放标准参照《铸造工业大气污染物排放标准》（</w:t>
            </w:r>
            <w:r>
              <w:rPr>
                <w:rStyle w:val="a6"/>
                <w:rFonts w:ascii="仿宋" w:eastAsia="仿宋" w:hAnsi="仿宋" w:cs="仿宋"/>
                <w:b w:val="0"/>
                <w:color w:val="191919"/>
                <w:szCs w:val="21"/>
                <w:shd w:val="clear" w:color="auto" w:fill="FFFFFF"/>
              </w:rPr>
              <w:t>GB39726</w:t>
            </w:r>
            <w:r>
              <w:rPr>
                <w:rStyle w:val="a6"/>
                <w:rFonts w:ascii="仿宋" w:eastAsia="仿宋" w:hAnsi="仿宋" w:cs="仿宋" w:hint="eastAsia"/>
                <w:b w:val="0"/>
                <w:color w:val="191919"/>
                <w:szCs w:val="21"/>
                <w:shd w:val="clear" w:color="auto" w:fill="FFFFFF"/>
              </w:rPr>
              <w:t>—</w:t>
            </w:r>
            <w:r>
              <w:rPr>
                <w:rStyle w:val="a6"/>
                <w:rFonts w:ascii="仿宋" w:eastAsia="仿宋" w:hAnsi="仿宋" w:cs="仿宋"/>
                <w:b w:val="0"/>
                <w:color w:val="191919"/>
                <w:szCs w:val="21"/>
                <w:shd w:val="clear" w:color="auto" w:fill="FFFFFF"/>
              </w:rPr>
              <w:t>2020</w:t>
            </w:r>
            <w:r>
              <w:rPr>
                <w:rStyle w:val="a6"/>
                <w:rFonts w:ascii="仿宋" w:eastAsia="仿宋" w:hAnsi="仿宋" w:cs="仿宋" w:hint="eastAsia"/>
                <w:b w:val="0"/>
                <w:color w:val="191919"/>
                <w:szCs w:val="21"/>
                <w:shd w:val="clear" w:color="auto" w:fill="FFFFFF"/>
              </w:rPr>
              <w:t>）表</w:t>
            </w:r>
            <w:r>
              <w:rPr>
                <w:rStyle w:val="a6"/>
                <w:rFonts w:ascii="仿宋" w:eastAsia="仿宋" w:hAnsi="仿宋" w:cs="仿宋" w:hint="eastAsia"/>
                <w:b w:val="0"/>
                <w:color w:val="191919"/>
                <w:szCs w:val="21"/>
                <w:shd w:val="clear" w:color="auto" w:fill="FFFFFF"/>
              </w:rPr>
              <w:t xml:space="preserve"> </w:t>
            </w:r>
            <w:r>
              <w:rPr>
                <w:rStyle w:val="a6"/>
                <w:rFonts w:ascii="仿宋" w:eastAsia="仿宋" w:hAnsi="仿宋" w:cs="仿宋"/>
                <w:b w:val="0"/>
                <w:color w:val="191919"/>
                <w:szCs w:val="21"/>
                <w:shd w:val="clear" w:color="auto" w:fill="FFFFFF"/>
              </w:rPr>
              <w:t xml:space="preserve">1 </w:t>
            </w:r>
            <w:r>
              <w:rPr>
                <w:rStyle w:val="a6"/>
                <w:rFonts w:ascii="仿宋" w:eastAsia="仿宋" w:hAnsi="仿宋" w:cs="仿宋" w:hint="eastAsia"/>
                <w:b w:val="0"/>
                <w:color w:val="191919"/>
                <w:szCs w:val="21"/>
                <w:shd w:val="clear" w:color="auto" w:fill="FFFFFF"/>
              </w:rPr>
              <w:t>大气污染物排放限值中标准要求。项目后续运营期间仍需加强车间封闭、厂区内洒水降尘、厂区绿化等措施，控制无组织废气的排放。满足《工业炉窑大气污染物排放标准》（</w:t>
            </w:r>
            <w:r>
              <w:rPr>
                <w:rStyle w:val="a6"/>
                <w:rFonts w:ascii="仿宋" w:eastAsia="仿宋" w:hAnsi="仿宋" w:cs="仿宋"/>
                <w:b w:val="0"/>
                <w:color w:val="191919"/>
                <w:szCs w:val="21"/>
                <w:shd w:val="clear" w:color="auto" w:fill="FFFFFF"/>
              </w:rPr>
              <w:t>DB13/1640</w:t>
            </w:r>
            <w:r>
              <w:rPr>
                <w:rStyle w:val="a6"/>
                <w:rFonts w:ascii="仿宋" w:eastAsia="仿宋" w:hAnsi="仿宋" w:cs="仿宋" w:hint="eastAsia"/>
                <w:b w:val="0"/>
                <w:color w:val="191919"/>
                <w:szCs w:val="21"/>
                <w:shd w:val="clear" w:color="auto" w:fill="FFFFFF"/>
              </w:rPr>
              <w:t>—</w:t>
            </w:r>
            <w:r>
              <w:rPr>
                <w:rStyle w:val="a6"/>
                <w:rFonts w:ascii="仿宋" w:eastAsia="仿宋" w:hAnsi="仿宋" w:cs="仿宋"/>
                <w:b w:val="0"/>
                <w:color w:val="191919"/>
                <w:szCs w:val="21"/>
                <w:shd w:val="clear" w:color="auto" w:fill="FFFFFF"/>
              </w:rPr>
              <w:t>2012</w:t>
            </w:r>
            <w:r>
              <w:rPr>
                <w:rStyle w:val="a6"/>
                <w:rFonts w:ascii="仿宋" w:eastAsia="仿宋" w:hAnsi="仿宋" w:cs="仿宋" w:hint="eastAsia"/>
                <w:b w:val="0"/>
                <w:color w:val="191919"/>
                <w:szCs w:val="21"/>
                <w:shd w:val="clear" w:color="auto" w:fill="FFFFFF"/>
              </w:rPr>
              <w:t>）表</w:t>
            </w:r>
            <w:r>
              <w:rPr>
                <w:rStyle w:val="a6"/>
                <w:rFonts w:ascii="仿宋" w:eastAsia="仿宋" w:hAnsi="仿宋" w:cs="仿宋" w:hint="eastAsia"/>
                <w:b w:val="0"/>
                <w:color w:val="191919"/>
                <w:szCs w:val="21"/>
                <w:shd w:val="clear" w:color="auto" w:fill="FFFFFF"/>
              </w:rPr>
              <w:t xml:space="preserve"> </w:t>
            </w:r>
            <w:r>
              <w:rPr>
                <w:rStyle w:val="a6"/>
                <w:rFonts w:ascii="仿宋" w:eastAsia="仿宋" w:hAnsi="仿宋" w:cs="仿宋"/>
                <w:b w:val="0"/>
                <w:color w:val="191919"/>
                <w:szCs w:val="21"/>
                <w:shd w:val="clear" w:color="auto" w:fill="FFFFFF"/>
              </w:rPr>
              <w:t xml:space="preserve">3 </w:t>
            </w:r>
            <w:r>
              <w:rPr>
                <w:rStyle w:val="a6"/>
                <w:rFonts w:ascii="仿宋" w:eastAsia="仿宋" w:hAnsi="仿宋" w:cs="仿宋" w:hint="eastAsia"/>
                <w:b w:val="0"/>
                <w:color w:val="191919"/>
                <w:szCs w:val="21"/>
                <w:shd w:val="clear" w:color="auto" w:fill="FFFFFF"/>
              </w:rPr>
              <w:t>工业炉窑无组织排放颗粒物排放限值。浇铸过程中产生的非甲烷总烃执行《工业企业挥发性有机物排放控制标准》（</w:t>
            </w:r>
            <w:r>
              <w:rPr>
                <w:rStyle w:val="a6"/>
                <w:rFonts w:ascii="仿宋" w:eastAsia="仿宋" w:hAnsi="仿宋" w:cs="仿宋"/>
                <w:b w:val="0"/>
                <w:color w:val="191919"/>
                <w:szCs w:val="21"/>
                <w:shd w:val="clear" w:color="auto" w:fill="FFFFFF"/>
              </w:rPr>
              <w:t>DB13/ 2322</w:t>
            </w:r>
            <w:r>
              <w:rPr>
                <w:rStyle w:val="a6"/>
                <w:rFonts w:ascii="仿宋" w:eastAsia="仿宋" w:hAnsi="仿宋" w:cs="仿宋" w:hint="eastAsia"/>
                <w:b w:val="0"/>
                <w:color w:val="191919"/>
                <w:szCs w:val="21"/>
                <w:shd w:val="clear" w:color="auto" w:fill="FFFFFF"/>
              </w:rPr>
              <w:t>—</w:t>
            </w:r>
            <w:r>
              <w:rPr>
                <w:rStyle w:val="a6"/>
                <w:rFonts w:ascii="仿宋" w:eastAsia="仿宋" w:hAnsi="仿宋" w:cs="仿宋"/>
                <w:b w:val="0"/>
                <w:color w:val="191919"/>
                <w:szCs w:val="21"/>
                <w:shd w:val="clear" w:color="auto" w:fill="FFFFFF"/>
              </w:rPr>
              <w:t>2016</w:t>
            </w:r>
            <w:r>
              <w:rPr>
                <w:rStyle w:val="a6"/>
                <w:rFonts w:ascii="仿宋" w:eastAsia="仿宋" w:hAnsi="仿宋" w:cs="仿宋" w:hint="eastAsia"/>
                <w:b w:val="0"/>
                <w:color w:val="191919"/>
                <w:szCs w:val="21"/>
                <w:shd w:val="clear" w:color="auto" w:fill="FFFFFF"/>
              </w:rPr>
              <w:t>）表</w:t>
            </w:r>
            <w:r>
              <w:rPr>
                <w:rStyle w:val="a6"/>
                <w:rFonts w:ascii="仿宋" w:eastAsia="仿宋" w:hAnsi="仿宋" w:cs="仿宋" w:hint="eastAsia"/>
                <w:b w:val="0"/>
                <w:color w:val="191919"/>
                <w:szCs w:val="21"/>
                <w:shd w:val="clear" w:color="auto" w:fill="FFFFFF"/>
              </w:rPr>
              <w:t xml:space="preserve"> </w:t>
            </w:r>
            <w:r>
              <w:rPr>
                <w:rStyle w:val="a6"/>
                <w:rFonts w:ascii="仿宋" w:eastAsia="仿宋" w:hAnsi="仿宋" w:cs="仿宋"/>
                <w:b w:val="0"/>
                <w:color w:val="191919"/>
                <w:szCs w:val="21"/>
                <w:shd w:val="clear" w:color="auto" w:fill="FFFFFF"/>
              </w:rPr>
              <w:t xml:space="preserve">2 </w:t>
            </w:r>
            <w:r>
              <w:rPr>
                <w:rStyle w:val="a6"/>
                <w:rFonts w:ascii="仿宋" w:eastAsia="仿宋" w:hAnsi="仿宋" w:cs="仿宋" w:hint="eastAsia"/>
                <w:b w:val="0"/>
                <w:color w:val="191919"/>
                <w:szCs w:val="21"/>
                <w:shd w:val="clear" w:color="auto" w:fill="FFFFFF"/>
              </w:rPr>
              <w:t>企业边界大气污染物浓度限值。企业厂区内颗粒物、</w:t>
            </w:r>
            <w:r>
              <w:rPr>
                <w:rStyle w:val="a6"/>
                <w:rFonts w:ascii="仿宋" w:eastAsia="仿宋" w:hAnsi="仿宋" w:cs="仿宋"/>
                <w:b w:val="0"/>
                <w:color w:val="191919"/>
                <w:szCs w:val="21"/>
                <w:shd w:val="clear" w:color="auto" w:fill="FFFFFF"/>
              </w:rPr>
              <w:t>VO</w:t>
            </w:r>
            <w:r>
              <w:rPr>
                <w:rStyle w:val="a6"/>
                <w:rFonts w:ascii="仿宋" w:eastAsia="仿宋" w:hAnsi="仿宋" w:cs="仿宋"/>
                <w:b w:val="0"/>
                <w:color w:val="191919"/>
                <w:szCs w:val="21"/>
                <w:shd w:val="clear" w:color="auto" w:fill="FFFFFF"/>
              </w:rPr>
              <w:t xml:space="preserve">Cs </w:t>
            </w:r>
            <w:r>
              <w:rPr>
                <w:rStyle w:val="a6"/>
                <w:rFonts w:ascii="仿宋" w:eastAsia="仿宋" w:hAnsi="仿宋" w:cs="仿宋" w:hint="eastAsia"/>
                <w:b w:val="0"/>
                <w:color w:val="191919"/>
                <w:szCs w:val="21"/>
                <w:shd w:val="clear" w:color="auto" w:fill="FFFFFF"/>
              </w:rPr>
              <w:t>无组织排放监控要求执行《铸造工业大气污染物排放标准》（</w:t>
            </w:r>
            <w:r>
              <w:rPr>
                <w:rStyle w:val="a6"/>
                <w:rFonts w:ascii="仿宋" w:eastAsia="仿宋" w:hAnsi="仿宋" w:cs="仿宋"/>
                <w:b w:val="0"/>
                <w:color w:val="191919"/>
                <w:szCs w:val="21"/>
                <w:shd w:val="clear" w:color="auto" w:fill="FFFFFF"/>
              </w:rPr>
              <w:t>GB39726</w:t>
            </w:r>
            <w:r>
              <w:rPr>
                <w:rStyle w:val="a6"/>
                <w:rFonts w:ascii="仿宋" w:eastAsia="仿宋" w:hAnsi="仿宋" w:cs="仿宋" w:hint="eastAsia"/>
                <w:b w:val="0"/>
                <w:color w:val="191919"/>
                <w:szCs w:val="21"/>
                <w:shd w:val="clear" w:color="auto" w:fill="FFFFFF"/>
              </w:rPr>
              <w:t>—</w:t>
            </w:r>
            <w:r>
              <w:rPr>
                <w:rStyle w:val="a6"/>
                <w:rFonts w:ascii="仿宋" w:eastAsia="仿宋" w:hAnsi="仿宋" w:cs="仿宋"/>
                <w:b w:val="0"/>
                <w:color w:val="191919"/>
                <w:szCs w:val="21"/>
                <w:shd w:val="clear" w:color="auto" w:fill="FFFFFF"/>
              </w:rPr>
              <w:t>2020</w:t>
            </w:r>
            <w:r>
              <w:rPr>
                <w:rStyle w:val="a6"/>
                <w:rFonts w:ascii="仿宋" w:eastAsia="仿宋" w:hAnsi="仿宋" w:cs="仿宋" w:hint="eastAsia"/>
                <w:b w:val="0"/>
                <w:color w:val="191919"/>
                <w:szCs w:val="21"/>
                <w:shd w:val="clear" w:color="auto" w:fill="FFFFFF"/>
              </w:rPr>
              <w:t>）表</w:t>
            </w:r>
            <w:r>
              <w:rPr>
                <w:rStyle w:val="a6"/>
                <w:rFonts w:ascii="仿宋" w:eastAsia="仿宋" w:hAnsi="仿宋" w:cs="仿宋" w:hint="eastAsia"/>
                <w:b w:val="0"/>
                <w:color w:val="191919"/>
                <w:szCs w:val="21"/>
                <w:shd w:val="clear" w:color="auto" w:fill="FFFFFF"/>
              </w:rPr>
              <w:t xml:space="preserve"> </w:t>
            </w:r>
            <w:r>
              <w:rPr>
                <w:rStyle w:val="a6"/>
                <w:rFonts w:ascii="仿宋" w:eastAsia="仿宋" w:hAnsi="仿宋" w:cs="仿宋"/>
                <w:b w:val="0"/>
                <w:color w:val="191919"/>
                <w:szCs w:val="21"/>
                <w:shd w:val="clear" w:color="auto" w:fill="FFFFFF"/>
              </w:rPr>
              <w:t xml:space="preserve">A.1 </w:t>
            </w:r>
            <w:r>
              <w:rPr>
                <w:rStyle w:val="a6"/>
                <w:rFonts w:ascii="仿宋" w:eastAsia="仿宋" w:hAnsi="仿宋" w:cs="仿宋" w:hint="eastAsia"/>
                <w:b w:val="0"/>
                <w:color w:val="191919"/>
                <w:szCs w:val="21"/>
                <w:shd w:val="clear" w:color="auto" w:fill="FFFFFF"/>
              </w:rPr>
              <w:t>厂区内颗粒物、</w:t>
            </w:r>
            <w:r>
              <w:rPr>
                <w:rStyle w:val="a6"/>
                <w:rFonts w:ascii="仿宋" w:eastAsia="仿宋" w:hAnsi="仿宋" w:cs="仿宋"/>
                <w:b w:val="0"/>
                <w:color w:val="191919"/>
                <w:szCs w:val="21"/>
                <w:shd w:val="clear" w:color="auto" w:fill="FFFFFF"/>
              </w:rPr>
              <w:t xml:space="preserve">VOCs </w:t>
            </w:r>
            <w:r>
              <w:rPr>
                <w:rStyle w:val="a6"/>
                <w:rFonts w:ascii="仿宋" w:eastAsia="仿宋" w:hAnsi="仿宋" w:cs="仿宋" w:hint="eastAsia"/>
                <w:b w:val="0"/>
                <w:color w:val="191919"/>
                <w:szCs w:val="21"/>
                <w:shd w:val="clear" w:color="auto" w:fill="FFFFFF"/>
              </w:rPr>
              <w:t>无组织排放限值。</w:t>
            </w:r>
          </w:p>
          <w:p w:rsidR="003E04D6" w:rsidRDefault="00DA3922">
            <w:pPr>
              <w:spacing w:line="280" w:lineRule="atLeast"/>
              <w:ind w:firstLineChars="200" w:firstLine="420"/>
              <w:rPr>
                <w:rStyle w:val="a6"/>
                <w:rFonts w:ascii="仿宋" w:eastAsia="仿宋" w:hAnsi="仿宋" w:cs="仿宋"/>
                <w:b w:val="0"/>
                <w:color w:val="191919"/>
                <w:szCs w:val="21"/>
                <w:shd w:val="clear" w:color="auto" w:fill="FFFFFF"/>
              </w:rPr>
            </w:pPr>
            <w:r>
              <w:rPr>
                <w:rStyle w:val="a6"/>
                <w:rFonts w:ascii="仿宋" w:eastAsia="仿宋" w:hAnsi="仿宋" w:cs="仿宋" w:hint="eastAsia"/>
                <w:b w:val="0"/>
                <w:color w:val="191919"/>
                <w:szCs w:val="21"/>
                <w:shd w:val="clear" w:color="auto" w:fill="FFFFFF"/>
              </w:rPr>
              <w:t>3.</w:t>
            </w:r>
            <w:r>
              <w:rPr>
                <w:rStyle w:val="a6"/>
                <w:rFonts w:ascii="仿宋" w:eastAsia="仿宋" w:hAnsi="仿宋" w:cs="仿宋" w:hint="eastAsia"/>
                <w:b w:val="0"/>
                <w:color w:val="191919"/>
                <w:szCs w:val="21"/>
                <w:shd w:val="clear" w:color="auto" w:fill="FFFFFF"/>
              </w:rPr>
              <w:t>加强施工期管理，施工单位设专人负责施工机械的保养和维护，运输车辆通过要减速慢行以减低噪声，合理选择运输设备的道路，尽可能避开敏感点。施工期噪声满足《建筑施工场界环境噪声排放标准》（</w:t>
            </w:r>
            <w:r>
              <w:rPr>
                <w:rStyle w:val="a6"/>
                <w:rFonts w:ascii="仿宋" w:eastAsia="仿宋" w:hAnsi="仿宋" w:cs="仿宋" w:hint="eastAsia"/>
                <w:b w:val="0"/>
                <w:color w:val="191919"/>
                <w:szCs w:val="21"/>
                <w:shd w:val="clear" w:color="auto" w:fill="FFFFFF"/>
              </w:rPr>
              <w:t>GB12523-2011</w:t>
            </w:r>
            <w:r>
              <w:rPr>
                <w:rStyle w:val="a6"/>
                <w:rFonts w:ascii="仿宋" w:eastAsia="仿宋" w:hAnsi="仿宋" w:cs="仿宋" w:hint="eastAsia"/>
                <w:b w:val="0"/>
                <w:color w:val="191919"/>
                <w:szCs w:val="21"/>
                <w:shd w:val="clear" w:color="auto" w:fill="FFFFFF"/>
              </w:rPr>
              <w:t>）中的相应标准。运行期通过用低噪声设备，加装减震装置，设置隔声罩，置于封闭车间。厂界噪声排放满足《工业企业厂界环境噪声排放标准》（</w:t>
            </w:r>
            <w:r>
              <w:rPr>
                <w:rStyle w:val="a6"/>
                <w:rFonts w:ascii="仿宋" w:eastAsia="仿宋" w:hAnsi="仿宋" w:cs="仿宋" w:hint="eastAsia"/>
                <w:b w:val="0"/>
                <w:color w:val="191919"/>
                <w:szCs w:val="21"/>
                <w:shd w:val="clear" w:color="auto" w:fill="FFFFFF"/>
              </w:rPr>
              <w:t>GB12348-2008</w:t>
            </w:r>
            <w:r>
              <w:rPr>
                <w:rStyle w:val="a6"/>
                <w:rFonts w:ascii="仿宋" w:eastAsia="仿宋" w:hAnsi="仿宋" w:cs="仿宋" w:hint="eastAsia"/>
                <w:b w:val="0"/>
                <w:color w:val="191919"/>
                <w:szCs w:val="21"/>
                <w:shd w:val="clear" w:color="auto" w:fill="FFFFFF"/>
              </w:rPr>
              <w:t>）中</w:t>
            </w:r>
            <w:r>
              <w:rPr>
                <w:rStyle w:val="a6"/>
                <w:rFonts w:ascii="仿宋" w:eastAsia="仿宋" w:hAnsi="仿宋" w:cs="仿宋" w:hint="eastAsia"/>
                <w:b w:val="0"/>
                <w:color w:val="191919"/>
                <w:szCs w:val="21"/>
                <w:shd w:val="clear" w:color="auto" w:fill="FFFFFF"/>
              </w:rPr>
              <w:t>2</w:t>
            </w:r>
            <w:r>
              <w:rPr>
                <w:rStyle w:val="a6"/>
                <w:rFonts w:ascii="仿宋" w:eastAsia="仿宋" w:hAnsi="仿宋" w:cs="仿宋" w:hint="eastAsia"/>
                <w:b w:val="0"/>
                <w:color w:val="191919"/>
                <w:szCs w:val="21"/>
                <w:shd w:val="clear" w:color="auto" w:fill="FFFFFF"/>
              </w:rPr>
              <w:t>类标</w:t>
            </w:r>
            <w:r>
              <w:rPr>
                <w:rStyle w:val="a6"/>
                <w:rFonts w:ascii="仿宋" w:eastAsia="仿宋" w:hAnsi="仿宋" w:cs="仿宋" w:hint="eastAsia"/>
                <w:b w:val="0"/>
                <w:color w:val="191919"/>
                <w:szCs w:val="21"/>
                <w:shd w:val="clear" w:color="auto" w:fill="FFFFFF"/>
              </w:rPr>
              <w:t>准。</w:t>
            </w:r>
          </w:p>
          <w:p w:rsidR="003E04D6" w:rsidRDefault="00DA3922">
            <w:pPr>
              <w:spacing w:line="280" w:lineRule="atLeast"/>
              <w:ind w:firstLineChars="200" w:firstLine="420"/>
              <w:rPr>
                <w:rStyle w:val="a6"/>
                <w:rFonts w:ascii="仿宋" w:eastAsia="仿宋" w:hAnsi="仿宋" w:cs="仿宋"/>
                <w:b w:val="0"/>
                <w:color w:val="191919"/>
                <w:szCs w:val="21"/>
                <w:shd w:val="clear" w:color="auto" w:fill="FFFFFF"/>
              </w:rPr>
            </w:pPr>
            <w:r>
              <w:rPr>
                <w:rStyle w:val="a6"/>
                <w:rFonts w:ascii="仿宋" w:eastAsia="仿宋" w:hAnsi="仿宋" w:cs="仿宋" w:hint="eastAsia"/>
                <w:b w:val="0"/>
                <w:color w:val="191919"/>
                <w:szCs w:val="21"/>
                <w:shd w:val="clear" w:color="auto" w:fill="FFFFFF"/>
              </w:rPr>
              <w:t>4.</w:t>
            </w:r>
            <w:r>
              <w:rPr>
                <w:rStyle w:val="a6"/>
                <w:rFonts w:ascii="仿宋" w:eastAsia="仿宋" w:hAnsi="仿宋" w:cs="仿宋" w:hint="eastAsia"/>
                <w:b w:val="0"/>
                <w:color w:val="191919"/>
                <w:szCs w:val="21"/>
                <w:shd w:val="clear" w:color="auto" w:fill="FFFFFF"/>
              </w:rPr>
              <w:t>施工期产生的设备外包装及生活垃圾集中收集后由环卫部门统一处理。项目运营期产生不合格产品及连接件由人工收集，回用于中频炉加热工序；中频炉炉渣冷却后集中收集外售；</w:t>
            </w:r>
            <w:bookmarkStart w:id="0" w:name="_GoBack"/>
            <w:bookmarkEnd w:id="0"/>
            <w:r>
              <w:rPr>
                <w:rStyle w:val="a6"/>
                <w:rFonts w:ascii="仿宋" w:eastAsia="仿宋" w:hAnsi="仿宋" w:cs="仿宋" w:hint="eastAsia"/>
                <w:b w:val="0"/>
                <w:color w:val="191919"/>
                <w:szCs w:val="21"/>
                <w:shd w:val="clear" w:color="auto" w:fill="FFFFFF"/>
              </w:rPr>
              <w:t>除尘灰集中收集，外售处理。一般工业固体废物执行《一般工业固体废物贮存和填埋污染控制标准》（</w:t>
            </w:r>
            <w:r>
              <w:rPr>
                <w:rStyle w:val="a6"/>
                <w:rFonts w:ascii="仿宋" w:eastAsia="仿宋" w:hAnsi="仿宋" w:cs="仿宋" w:hint="eastAsia"/>
                <w:b w:val="0"/>
                <w:color w:val="191919"/>
                <w:szCs w:val="21"/>
                <w:shd w:val="clear" w:color="auto" w:fill="FFFFFF"/>
              </w:rPr>
              <w:t>GB18599-2020</w:t>
            </w:r>
            <w:r>
              <w:rPr>
                <w:rStyle w:val="a6"/>
                <w:rFonts w:ascii="仿宋" w:eastAsia="仿宋" w:hAnsi="仿宋" w:cs="仿宋" w:hint="eastAsia"/>
                <w:b w:val="0"/>
                <w:color w:val="191919"/>
                <w:szCs w:val="21"/>
                <w:shd w:val="clear" w:color="auto" w:fill="FFFFFF"/>
              </w:rPr>
              <w:t>）中的有关规定。废机油和废油桶暂存厂区危废暂存间内，委托承德双然环保科技有限公司定期处理。危险废物执行《危险废物贮存污染控制标准》</w:t>
            </w:r>
            <w:r>
              <w:rPr>
                <w:rStyle w:val="a6"/>
                <w:rFonts w:ascii="仿宋" w:eastAsia="仿宋" w:hAnsi="仿宋" w:cs="仿宋" w:hint="eastAsia"/>
                <w:b w:val="0"/>
                <w:color w:val="191919"/>
                <w:szCs w:val="21"/>
                <w:shd w:val="clear" w:color="auto" w:fill="FFFFFF"/>
              </w:rPr>
              <w:t>(GB18597-2023)</w:t>
            </w:r>
            <w:r>
              <w:rPr>
                <w:rStyle w:val="a6"/>
                <w:rFonts w:ascii="仿宋" w:eastAsia="仿宋" w:hAnsi="仿宋" w:cs="仿宋" w:hint="eastAsia"/>
                <w:b w:val="0"/>
                <w:color w:val="191919"/>
                <w:szCs w:val="21"/>
                <w:shd w:val="clear" w:color="auto" w:fill="FFFFFF"/>
              </w:rPr>
              <w:t>中的有关规定。</w:t>
            </w:r>
          </w:p>
          <w:p w:rsidR="003E04D6" w:rsidRDefault="00852A1C">
            <w:pPr>
              <w:widowControl/>
              <w:spacing w:line="280" w:lineRule="atLeast"/>
              <w:ind w:firstLineChars="200" w:firstLine="420"/>
              <w:jc w:val="left"/>
              <w:rPr>
                <w:rFonts w:ascii="仿宋" w:eastAsia="仿宋" w:hAnsi="仿宋" w:cs="仿宋"/>
                <w:szCs w:val="21"/>
              </w:rPr>
            </w:pPr>
            <w:r>
              <w:rPr>
                <w:rFonts w:ascii="仿宋" w:eastAsia="仿宋" w:hAnsi="仿宋" w:cs="仿宋" w:hint="eastAsia"/>
                <w:szCs w:val="21"/>
              </w:rPr>
              <w:t>二、项目建设必须</w:t>
            </w:r>
            <w:r w:rsidR="00DA3922">
              <w:rPr>
                <w:rFonts w:ascii="仿宋" w:eastAsia="仿宋" w:hAnsi="仿宋" w:cs="仿宋" w:hint="eastAsia"/>
                <w:szCs w:val="21"/>
              </w:rPr>
              <w:t>严格执行环境保护设施与主体工程同时设</w:t>
            </w:r>
            <w:r w:rsidR="00DA3922">
              <w:rPr>
                <w:rFonts w:ascii="仿宋" w:eastAsia="仿宋" w:hAnsi="仿宋" w:cs="仿宋" w:hint="eastAsia"/>
                <w:szCs w:val="21"/>
              </w:rPr>
              <w:t>计、同时施工、同时投入</w:t>
            </w:r>
            <w:r w:rsidR="00DA3922">
              <w:rPr>
                <w:rFonts w:ascii="仿宋" w:eastAsia="仿宋" w:hAnsi="仿宋" w:cs="仿宋" w:hint="eastAsia"/>
                <w:szCs w:val="21"/>
              </w:rPr>
              <w:t>使用的环保“三同时”制度。项目建成后，在调试生产前要对照相关要求落实好排污许可事项，并按规定程序实施竣工环境保护验收。</w:t>
            </w:r>
            <w:r w:rsidR="00DA3922">
              <w:rPr>
                <w:rFonts w:ascii="仿宋" w:eastAsia="仿宋" w:hAnsi="仿宋" w:cs="仿宋" w:hint="eastAsia"/>
                <w:szCs w:val="21"/>
              </w:rPr>
              <w:t>项目投运后，控制全厂</w:t>
            </w:r>
            <w:r w:rsidR="00DA3922">
              <w:rPr>
                <w:rFonts w:ascii="仿宋" w:eastAsia="仿宋" w:hAnsi="仿宋" w:cs="仿宋" w:hint="eastAsia"/>
                <w:szCs w:val="21"/>
              </w:rPr>
              <w:t>COD</w:t>
            </w:r>
            <w:r w:rsidR="00DA3922">
              <w:rPr>
                <w:rFonts w:ascii="仿宋" w:eastAsia="仿宋" w:hAnsi="仿宋" w:cs="仿宋" w:hint="eastAsia"/>
                <w:szCs w:val="21"/>
              </w:rPr>
              <w:t>、</w:t>
            </w:r>
            <w:r w:rsidR="00DA3922">
              <w:rPr>
                <w:rFonts w:ascii="仿宋" w:eastAsia="仿宋" w:hAnsi="仿宋" w:cs="仿宋" w:hint="eastAsia"/>
                <w:szCs w:val="21"/>
              </w:rPr>
              <w:t>NH</w:t>
            </w:r>
            <w:r w:rsidR="00DA3922">
              <w:rPr>
                <w:rFonts w:ascii="仿宋" w:eastAsia="仿宋" w:hAnsi="仿宋" w:cs="仿宋" w:hint="eastAsia"/>
                <w:szCs w:val="21"/>
                <w:vertAlign w:val="subscript"/>
              </w:rPr>
              <w:t>3</w:t>
            </w:r>
            <w:r w:rsidR="00DA3922">
              <w:rPr>
                <w:rFonts w:ascii="仿宋" w:eastAsia="仿宋" w:hAnsi="仿宋" w:cs="仿宋" w:hint="eastAsia"/>
                <w:szCs w:val="21"/>
              </w:rPr>
              <w:t>-N</w:t>
            </w:r>
            <w:r w:rsidR="00DA3922">
              <w:rPr>
                <w:rFonts w:ascii="仿宋" w:eastAsia="仿宋" w:hAnsi="仿宋" w:cs="仿宋" w:hint="eastAsia"/>
                <w:szCs w:val="21"/>
              </w:rPr>
              <w:t>、</w:t>
            </w:r>
            <w:r w:rsidR="00DA3922">
              <w:rPr>
                <w:rFonts w:ascii="仿宋" w:eastAsia="仿宋" w:hAnsi="仿宋" w:cs="仿宋" w:hint="eastAsia"/>
                <w:szCs w:val="21"/>
              </w:rPr>
              <w:t>SO</w:t>
            </w:r>
            <w:r w:rsidR="00DA3922">
              <w:rPr>
                <w:rFonts w:ascii="仿宋" w:eastAsia="仿宋" w:hAnsi="仿宋" w:cs="仿宋" w:hint="eastAsia"/>
                <w:szCs w:val="21"/>
                <w:vertAlign w:val="subscript"/>
              </w:rPr>
              <w:t>2</w:t>
            </w:r>
            <w:r w:rsidR="00DA3922">
              <w:rPr>
                <w:rFonts w:ascii="仿宋" w:eastAsia="仿宋" w:hAnsi="仿宋" w:cs="仿宋" w:hint="eastAsia"/>
                <w:szCs w:val="21"/>
              </w:rPr>
              <w:t>和</w:t>
            </w:r>
            <w:r w:rsidR="00DA3922">
              <w:rPr>
                <w:rFonts w:ascii="仿宋" w:eastAsia="仿宋" w:hAnsi="仿宋" w:cs="仿宋" w:hint="eastAsia"/>
                <w:szCs w:val="21"/>
              </w:rPr>
              <w:t>NO</w:t>
            </w:r>
            <w:r w:rsidR="00DA3922">
              <w:rPr>
                <w:rFonts w:ascii="仿宋" w:eastAsia="仿宋" w:hAnsi="仿宋" w:cs="仿宋" w:hint="eastAsia"/>
                <w:szCs w:val="21"/>
                <w:vertAlign w:val="subscript"/>
              </w:rPr>
              <w:t>x</w:t>
            </w:r>
            <w:r w:rsidR="00DA3922">
              <w:rPr>
                <w:rFonts w:ascii="仿宋" w:eastAsia="仿宋" w:hAnsi="仿宋" w:cs="仿宋" w:hint="eastAsia"/>
                <w:szCs w:val="21"/>
              </w:rPr>
              <w:t>年排放量全部为</w:t>
            </w:r>
            <w:r w:rsidR="00DA3922">
              <w:rPr>
                <w:rFonts w:ascii="仿宋" w:eastAsia="仿宋" w:hAnsi="仿宋" w:cs="仿宋" w:hint="eastAsia"/>
                <w:szCs w:val="21"/>
              </w:rPr>
              <w:t>0</w:t>
            </w:r>
            <w:r w:rsidR="00DA3922">
              <w:rPr>
                <w:rFonts w:ascii="仿宋" w:eastAsia="仿宋" w:hAnsi="仿宋" w:cs="仿宋" w:hint="eastAsia"/>
                <w:szCs w:val="21"/>
              </w:rPr>
              <w:t>吨</w:t>
            </w:r>
            <w:r w:rsidR="00DA3922">
              <w:rPr>
                <w:rFonts w:ascii="仿宋" w:eastAsia="仿宋" w:hAnsi="仿宋" w:cs="仿宋" w:hint="eastAsia"/>
                <w:szCs w:val="21"/>
              </w:rPr>
              <w:t>。</w:t>
            </w:r>
          </w:p>
          <w:p w:rsidR="003E04D6" w:rsidRDefault="00DA3922">
            <w:pPr>
              <w:pStyle w:val="p0"/>
              <w:spacing w:line="280" w:lineRule="atLeast"/>
              <w:ind w:firstLineChars="200" w:firstLine="420"/>
              <w:rPr>
                <w:rFonts w:ascii="仿宋" w:eastAsia="仿宋" w:hAnsi="仿宋" w:cs="仿宋"/>
              </w:rPr>
            </w:pPr>
            <w:r>
              <w:rPr>
                <w:rFonts w:ascii="仿宋" w:eastAsia="仿宋" w:hAnsi="仿宋" w:cs="仿宋" w:hint="eastAsia"/>
                <w:kern w:val="2"/>
              </w:rPr>
              <w:t>三、建设项目的环境影响评价文件经批准后，建设项</w:t>
            </w:r>
            <w:r>
              <w:rPr>
                <w:rFonts w:ascii="仿宋" w:eastAsia="仿宋" w:hAnsi="仿宋" w:cs="仿宋" w:hint="eastAsia"/>
                <w:kern w:val="2"/>
              </w:rPr>
              <w:t>目的性质、规模、地点、采用的生产工艺或者防治污染、防止生态破坏的措施发生重大变动的，建设单位应当重新报批建设项目的环境影响评价文件，或该项目环境影响评价文件自批准之日起超过五年，方决定开工建设的，</w:t>
            </w:r>
            <w:r>
              <w:rPr>
                <w:rFonts w:ascii="仿宋" w:eastAsia="仿宋" w:hAnsi="仿宋" w:cs="仿宋" w:hint="eastAsia"/>
                <w:kern w:val="2"/>
              </w:rPr>
              <w:t>环境影响评价文件应当报原审批部门重新审核。</w:t>
            </w:r>
          </w:p>
          <w:p w:rsidR="003E04D6" w:rsidRDefault="00DA3922">
            <w:pPr>
              <w:pStyle w:val="2"/>
              <w:spacing w:line="320" w:lineRule="exact"/>
              <w:ind w:firstLineChars="300" w:firstLine="630"/>
              <w:rPr>
                <w:rFonts w:ascii="仿宋" w:eastAsia="仿宋" w:hAnsi="仿宋" w:cs="仿宋"/>
                <w:sz w:val="21"/>
                <w:szCs w:val="21"/>
              </w:rPr>
            </w:pPr>
            <w:r>
              <w:rPr>
                <w:rFonts w:ascii="仿宋" w:eastAsia="仿宋" w:hAnsi="仿宋" w:cs="仿宋" w:hint="eastAsia"/>
                <w:sz w:val="21"/>
                <w:szCs w:val="21"/>
              </w:rPr>
              <w:t>经办人：</w:t>
            </w:r>
            <w:r>
              <w:rPr>
                <w:rFonts w:ascii="仿宋" w:eastAsia="仿宋" w:hAnsi="仿宋" w:cs="仿宋" w:hint="eastAsia"/>
                <w:sz w:val="21"/>
                <w:szCs w:val="21"/>
              </w:rPr>
              <w:t xml:space="preserve">                                    </w:t>
            </w:r>
            <w:r>
              <w:rPr>
                <w:rFonts w:ascii="仿宋" w:eastAsia="仿宋" w:hAnsi="仿宋" w:cs="仿宋" w:hint="eastAsia"/>
                <w:sz w:val="21"/>
                <w:szCs w:val="21"/>
              </w:rPr>
              <w:t xml:space="preserve">                                2024</w:t>
            </w:r>
            <w:r>
              <w:rPr>
                <w:rFonts w:ascii="仿宋" w:eastAsia="仿宋" w:hAnsi="仿宋" w:cs="仿宋" w:hint="eastAsia"/>
                <w:sz w:val="21"/>
                <w:szCs w:val="21"/>
              </w:rPr>
              <w:t>年</w:t>
            </w:r>
            <w:r>
              <w:rPr>
                <w:rFonts w:ascii="仿宋" w:eastAsia="仿宋" w:hAnsi="仿宋" w:cs="仿宋" w:hint="eastAsia"/>
                <w:sz w:val="21"/>
                <w:szCs w:val="21"/>
              </w:rPr>
              <w:t>3</w:t>
            </w:r>
            <w:r>
              <w:rPr>
                <w:rFonts w:ascii="仿宋" w:eastAsia="仿宋" w:hAnsi="仿宋" w:cs="仿宋" w:hint="eastAsia"/>
                <w:sz w:val="21"/>
                <w:szCs w:val="21"/>
              </w:rPr>
              <w:t>月</w:t>
            </w:r>
            <w:r>
              <w:rPr>
                <w:rFonts w:ascii="仿宋" w:eastAsia="仿宋" w:hAnsi="仿宋" w:cs="仿宋" w:hint="eastAsia"/>
                <w:sz w:val="21"/>
                <w:szCs w:val="21"/>
              </w:rPr>
              <w:t>5</w:t>
            </w:r>
            <w:r>
              <w:rPr>
                <w:rFonts w:ascii="仿宋" w:eastAsia="仿宋" w:hAnsi="仿宋" w:cs="仿宋" w:hint="eastAsia"/>
                <w:sz w:val="21"/>
                <w:szCs w:val="21"/>
              </w:rPr>
              <w:t>日</w:t>
            </w:r>
          </w:p>
          <w:p w:rsidR="003E04D6" w:rsidRDefault="003E04D6" w:rsidP="00852A1C">
            <w:pPr>
              <w:pStyle w:val="2"/>
              <w:spacing w:line="320" w:lineRule="exact"/>
              <w:ind w:firstLineChars="100" w:firstLine="240"/>
              <w:rPr>
                <w:rFonts w:ascii="仿宋_GB2312" w:eastAsia="仿宋" w:hAnsi="宋体"/>
                <w:sz w:val="24"/>
              </w:rPr>
            </w:pPr>
          </w:p>
        </w:tc>
      </w:tr>
    </w:tbl>
    <w:p w:rsidR="003E04D6" w:rsidRDefault="003E04D6"/>
    <w:sectPr w:rsidR="003E04D6" w:rsidSect="003E04D6">
      <w:pgSz w:w="11906" w:h="16838"/>
      <w:pgMar w:top="986" w:right="1009" w:bottom="986" w:left="100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922" w:rsidRDefault="00DA3922" w:rsidP="00852A1C">
      <w:r>
        <w:separator/>
      </w:r>
    </w:p>
  </w:endnote>
  <w:endnote w:type="continuationSeparator" w:id="1">
    <w:p w:rsidR="00DA3922" w:rsidRDefault="00DA3922" w:rsidP="00852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922" w:rsidRDefault="00DA3922" w:rsidP="00852A1C">
      <w:r>
        <w:separator/>
      </w:r>
    </w:p>
  </w:footnote>
  <w:footnote w:type="continuationSeparator" w:id="1">
    <w:p w:rsidR="00DA3922" w:rsidRDefault="00DA3922" w:rsidP="00852A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FjZjI0NjMwNDI3MTk1NGU4ZTExZDhkYjgxNDBiYWUifQ=="/>
  </w:docVars>
  <w:rsids>
    <w:rsidRoot w:val="007510CB"/>
    <w:rsid w:val="00071C2B"/>
    <w:rsid w:val="000946F7"/>
    <w:rsid w:val="000D5464"/>
    <w:rsid w:val="00133A70"/>
    <w:rsid w:val="00172300"/>
    <w:rsid w:val="001A556F"/>
    <w:rsid w:val="001C2DB0"/>
    <w:rsid w:val="001F4506"/>
    <w:rsid w:val="0027372C"/>
    <w:rsid w:val="003648D7"/>
    <w:rsid w:val="003E04D6"/>
    <w:rsid w:val="004971E4"/>
    <w:rsid w:val="004B4980"/>
    <w:rsid w:val="004C549C"/>
    <w:rsid w:val="004F1B5F"/>
    <w:rsid w:val="00511AA2"/>
    <w:rsid w:val="00513FDD"/>
    <w:rsid w:val="00631EB1"/>
    <w:rsid w:val="00677623"/>
    <w:rsid w:val="00691F43"/>
    <w:rsid w:val="006F2FDB"/>
    <w:rsid w:val="007510CB"/>
    <w:rsid w:val="00852A1C"/>
    <w:rsid w:val="009C2AE0"/>
    <w:rsid w:val="00AD36A0"/>
    <w:rsid w:val="00B74CB2"/>
    <w:rsid w:val="00BC542C"/>
    <w:rsid w:val="00D362CD"/>
    <w:rsid w:val="00DA3922"/>
    <w:rsid w:val="00DA44ED"/>
    <w:rsid w:val="00EB5EBF"/>
    <w:rsid w:val="00F27DBA"/>
    <w:rsid w:val="00F45B84"/>
    <w:rsid w:val="00F56363"/>
    <w:rsid w:val="013E71AF"/>
    <w:rsid w:val="03C35590"/>
    <w:rsid w:val="05D71850"/>
    <w:rsid w:val="0639036B"/>
    <w:rsid w:val="0BA00056"/>
    <w:rsid w:val="0BB357F1"/>
    <w:rsid w:val="0C7056C4"/>
    <w:rsid w:val="0EA520AE"/>
    <w:rsid w:val="0F2637C4"/>
    <w:rsid w:val="0F512BA7"/>
    <w:rsid w:val="103D0266"/>
    <w:rsid w:val="10BB099D"/>
    <w:rsid w:val="10E220C6"/>
    <w:rsid w:val="11D905EA"/>
    <w:rsid w:val="125123AD"/>
    <w:rsid w:val="12EA0B44"/>
    <w:rsid w:val="17805F80"/>
    <w:rsid w:val="185C6797"/>
    <w:rsid w:val="188477FD"/>
    <w:rsid w:val="1A820940"/>
    <w:rsid w:val="1B0272A5"/>
    <w:rsid w:val="1B76715A"/>
    <w:rsid w:val="1BEE01D9"/>
    <w:rsid w:val="1D7018EF"/>
    <w:rsid w:val="1DD9198E"/>
    <w:rsid w:val="1DF00D78"/>
    <w:rsid w:val="1EA11FCB"/>
    <w:rsid w:val="1F983897"/>
    <w:rsid w:val="206228B2"/>
    <w:rsid w:val="21C63871"/>
    <w:rsid w:val="23156D21"/>
    <w:rsid w:val="247B1229"/>
    <w:rsid w:val="24F030CE"/>
    <w:rsid w:val="253D5533"/>
    <w:rsid w:val="258874A7"/>
    <w:rsid w:val="259B3EDE"/>
    <w:rsid w:val="25F0248B"/>
    <w:rsid w:val="27463420"/>
    <w:rsid w:val="28F53541"/>
    <w:rsid w:val="2A5D28F9"/>
    <w:rsid w:val="2D1766D9"/>
    <w:rsid w:val="2DC51C24"/>
    <w:rsid w:val="2FA31E2E"/>
    <w:rsid w:val="2FA90493"/>
    <w:rsid w:val="30D7298B"/>
    <w:rsid w:val="30DA7A44"/>
    <w:rsid w:val="36430044"/>
    <w:rsid w:val="36910C42"/>
    <w:rsid w:val="36B72B63"/>
    <w:rsid w:val="36EF006E"/>
    <w:rsid w:val="37052D23"/>
    <w:rsid w:val="37213D29"/>
    <w:rsid w:val="37601139"/>
    <w:rsid w:val="380A60B3"/>
    <w:rsid w:val="391F541C"/>
    <w:rsid w:val="3A77227A"/>
    <w:rsid w:val="3AA86B61"/>
    <w:rsid w:val="3AF11365"/>
    <w:rsid w:val="3CE34EAB"/>
    <w:rsid w:val="3DFC1E32"/>
    <w:rsid w:val="3DFC3CBF"/>
    <w:rsid w:val="3E057984"/>
    <w:rsid w:val="3E0F14D8"/>
    <w:rsid w:val="3E900D92"/>
    <w:rsid w:val="3F7740E5"/>
    <w:rsid w:val="410F68C9"/>
    <w:rsid w:val="41CF1EF3"/>
    <w:rsid w:val="432917FA"/>
    <w:rsid w:val="449E1018"/>
    <w:rsid w:val="44B22B0D"/>
    <w:rsid w:val="469917CF"/>
    <w:rsid w:val="46D12051"/>
    <w:rsid w:val="477311C9"/>
    <w:rsid w:val="485F2874"/>
    <w:rsid w:val="48D54C71"/>
    <w:rsid w:val="49036FC8"/>
    <w:rsid w:val="4A1726EE"/>
    <w:rsid w:val="4A303725"/>
    <w:rsid w:val="4A741418"/>
    <w:rsid w:val="4D55686A"/>
    <w:rsid w:val="4DF27705"/>
    <w:rsid w:val="4ED65758"/>
    <w:rsid w:val="50C65266"/>
    <w:rsid w:val="537A1E73"/>
    <w:rsid w:val="53962DB0"/>
    <w:rsid w:val="54557AE1"/>
    <w:rsid w:val="54727DD6"/>
    <w:rsid w:val="54891A3B"/>
    <w:rsid w:val="54F61A33"/>
    <w:rsid w:val="556666D5"/>
    <w:rsid w:val="56100BFC"/>
    <w:rsid w:val="564470CB"/>
    <w:rsid w:val="564D059A"/>
    <w:rsid w:val="572962CD"/>
    <w:rsid w:val="584C194B"/>
    <w:rsid w:val="59736FEF"/>
    <w:rsid w:val="5AB741B0"/>
    <w:rsid w:val="5C2E04A6"/>
    <w:rsid w:val="60A46881"/>
    <w:rsid w:val="60B96269"/>
    <w:rsid w:val="60F84CEC"/>
    <w:rsid w:val="61266C8A"/>
    <w:rsid w:val="63497F31"/>
    <w:rsid w:val="64DA405D"/>
    <w:rsid w:val="65C3030C"/>
    <w:rsid w:val="682C72B2"/>
    <w:rsid w:val="68541F7E"/>
    <w:rsid w:val="6A08694D"/>
    <w:rsid w:val="6C0800B0"/>
    <w:rsid w:val="6C4106CC"/>
    <w:rsid w:val="6C773F36"/>
    <w:rsid w:val="6D8967FD"/>
    <w:rsid w:val="6D933778"/>
    <w:rsid w:val="6DF254D4"/>
    <w:rsid w:val="71B44793"/>
    <w:rsid w:val="72405D25"/>
    <w:rsid w:val="72D84CB4"/>
    <w:rsid w:val="73150F92"/>
    <w:rsid w:val="734D1831"/>
    <w:rsid w:val="746348D9"/>
    <w:rsid w:val="74955EF0"/>
    <w:rsid w:val="75276451"/>
    <w:rsid w:val="764B55B9"/>
    <w:rsid w:val="76D8421F"/>
    <w:rsid w:val="785C4770"/>
    <w:rsid w:val="7A3D2CC4"/>
    <w:rsid w:val="7A735214"/>
    <w:rsid w:val="7BEC14D9"/>
    <w:rsid w:val="7C3F33E8"/>
    <w:rsid w:val="7CF305D5"/>
    <w:rsid w:val="7D5B41CE"/>
    <w:rsid w:val="7DD03374"/>
    <w:rsid w:val="7E987AB3"/>
    <w:rsid w:val="7F355C97"/>
    <w:rsid w:val="7FBE06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rsid w:val="003E04D6"/>
    <w:pPr>
      <w:ind w:firstLine="420"/>
    </w:pPr>
  </w:style>
  <w:style w:type="paragraph" w:styleId="a4">
    <w:name w:val="footer"/>
    <w:basedOn w:val="a"/>
    <w:link w:val="Char"/>
    <w:autoRedefine/>
    <w:uiPriority w:val="99"/>
    <w:semiHidden/>
    <w:unhideWhenUsed/>
    <w:qFormat/>
    <w:rsid w:val="003E04D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autoRedefine/>
    <w:uiPriority w:val="99"/>
    <w:semiHidden/>
    <w:unhideWhenUsed/>
    <w:qFormat/>
    <w:rsid w:val="003E04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toc 2"/>
    <w:basedOn w:val="a"/>
    <w:next w:val="a"/>
    <w:autoRedefine/>
    <w:qFormat/>
    <w:rsid w:val="003E04D6"/>
    <w:pPr>
      <w:ind w:left="240"/>
    </w:pPr>
    <w:rPr>
      <w:rFonts w:ascii="Calibri" w:hAnsi="Calibri"/>
      <w:smallCaps/>
      <w:sz w:val="20"/>
    </w:rPr>
  </w:style>
  <w:style w:type="character" w:styleId="a6">
    <w:name w:val="Strong"/>
    <w:basedOn w:val="a0"/>
    <w:autoRedefine/>
    <w:qFormat/>
    <w:rsid w:val="003E04D6"/>
    <w:rPr>
      <w:b/>
    </w:rPr>
  </w:style>
  <w:style w:type="paragraph" w:customStyle="1" w:styleId="153222">
    <w:name w:val="样式 样式 样式 四号 左侧:  1.53 厘米 + 首行缩进:  2 字符 + 居中 左侧:  2 字符 首行缩进:  2..."/>
    <w:basedOn w:val="1532"/>
    <w:autoRedefine/>
    <w:qFormat/>
    <w:rsid w:val="003E04D6"/>
    <w:pPr>
      <w:jc w:val="center"/>
    </w:pPr>
  </w:style>
  <w:style w:type="paragraph" w:customStyle="1" w:styleId="1532">
    <w:name w:val="样式 样式 四号 左侧:  1.53 厘米 + 首行缩进:  2 字符"/>
    <w:basedOn w:val="153"/>
    <w:autoRedefine/>
    <w:qFormat/>
    <w:rsid w:val="003E04D6"/>
    <w:pPr>
      <w:ind w:leftChars="200" w:left="200"/>
    </w:pPr>
    <w:rPr>
      <w:szCs w:val="20"/>
    </w:rPr>
  </w:style>
  <w:style w:type="paragraph" w:customStyle="1" w:styleId="153">
    <w:name w:val="样式 四号 左侧:  1.53 厘米"/>
    <w:basedOn w:val="a"/>
    <w:autoRedefine/>
    <w:qFormat/>
    <w:rsid w:val="003E04D6"/>
    <w:pPr>
      <w:adjustRightInd w:val="0"/>
    </w:pPr>
    <w:rPr>
      <w:w w:val="90"/>
      <w:sz w:val="28"/>
      <w:szCs w:val="28"/>
    </w:rPr>
  </w:style>
  <w:style w:type="character" w:customStyle="1" w:styleId="Char0">
    <w:name w:val="页眉 Char"/>
    <w:basedOn w:val="a0"/>
    <w:link w:val="a5"/>
    <w:autoRedefine/>
    <w:uiPriority w:val="99"/>
    <w:semiHidden/>
    <w:qFormat/>
    <w:rsid w:val="003E04D6"/>
    <w:rPr>
      <w:sz w:val="18"/>
      <w:szCs w:val="18"/>
    </w:rPr>
  </w:style>
  <w:style w:type="character" w:customStyle="1" w:styleId="Char">
    <w:name w:val="页脚 Char"/>
    <w:basedOn w:val="a0"/>
    <w:link w:val="a4"/>
    <w:autoRedefine/>
    <w:uiPriority w:val="99"/>
    <w:semiHidden/>
    <w:qFormat/>
    <w:rsid w:val="003E04D6"/>
    <w:rPr>
      <w:sz w:val="18"/>
      <w:szCs w:val="18"/>
    </w:rPr>
  </w:style>
  <w:style w:type="paragraph" w:customStyle="1" w:styleId="p0">
    <w:name w:val="p0"/>
    <w:basedOn w:val="a"/>
    <w:autoRedefine/>
    <w:qFormat/>
    <w:rsid w:val="003E04D6"/>
    <w:pPr>
      <w:widowControl/>
    </w:pPr>
    <w:rPr>
      <w:kern w:val="0"/>
      <w:szCs w:val="21"/>
    </w:rPr>
  </w:style>
  <w:style w:type="paragraph" w:customStyle="1" w:styleId="TableText">
    <w:name w:val="Table Text"/>
    <w:basedOn w:val="a"/>
    <w:autoRedefine/>
    <w:semiHidden/>
    <w:qFormat/>
    <w:rsid w:val="003E04D6"/>
    <w:rPr>
      <w:rFonts w:ascii="宋体" w:hAnsi="宋体" w:cs="宋体"/>
      <w:sz w:val="22"/>
      <w:szCs w:val="22"/>
      <w:lang w:eastAsia="en-US"/>
    </w:rPr>
  </w:style>
  <w:style w:type="table" w:customStyle="1" w:styleId="TableNormal">
    <w:name w:val="Table Normal"/>
    <w:autoRedefine/>
    <w:semiHidden/>
    <w:unhideWhenUsed/>
    <w:qFormat/>
    <w:rsid w:val="003E04D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304</Words>
  <Characters>1737</Characters>
  <Application>Microsoft Office Word</Application>
  <DocSecurity>0</DocSecurity>
  <Lines>14</Lines>
  <Paragraphs>4</Paragraphs>
  <ScaleCrop>false</ScaleCrop>
  <Company>Www.SangSan.Cn</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User</cp:lastModifiedBy>
  <cp:revision>23</cp:revision>
  <cp:lastPrinted>2023-10-30T00:58:00Z</cp:lastPrinted>
  <dcterms:created xsi:type="dcterms:W3CDTF">2018-03-26T01:28:00Z</dcterms:created>
  <dcterms:modified xsi:type="dcterms:W3CDTF">2024-04-18T09:23:00Z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C7D5036CD2794381A3611AD522CDD8CA</vt:lpwstr>
  </property>
</Properties>
</file>